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E6FE0CC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22369D" w:rsidRPr="007C51FA">
        <w:t xml:space="preserve">Engineering and </w:t>
      </w:r>
      <w:r w:rsidR="0022369D">
        <w:t>m</w:t>
      </w:r>
      <w:r w:rsidR="0022369D" w:rsidRPr="007C51FA">
        <w:t xml:space="preserve">anufacturing </w:t>
      </w:r>
      <w:r w:rsidR="0022369D">
        <w:t>c</w:t>
      </w:r>
      <w:r w:rsidR="0022369D" w:rsidRPr="007C51FA">
        <w:t xml:space="preserve">ontrol </w:t>
      </w:r>
      <w:r w:rsidR="0022369D">
        <w:t>s</w:t>
      </w:r>
      <w:r w:rsidR="0022369D" w:rsidRPr="007C51FA">
        <w:t>ystems</w:t>
      </w:r>
      <w:bookmarkEnd w:id="0"/>
    </w:p>
    <w:p w14:paraId="5C4F3365" w14:textId="7BB7FDB4" w:rsidR="00474F67" w:rsidRPr="00692A45" w:rsidRDefault="00474F67" w:rsidP="00CB597B">
      <w:pPr>
        <w:pStyle w:val="Heading1"/>
      </w:pPr>
      <w:r w:rsidRPr="00692A45">
        <w:t xml:space="preserve">Worksheet </w:t>
      </w:r>
      <w:r w:rsidR="00B82F68">
        <w:t>1</w:t>
      </w:r>
      <w:r w:rsidRPr="00692A45">
        <w:t xml:space="preserve">: </w:t>
      </w:r>
      <w:r w:rsidR="00B82F68">
        <w:t>Input</w:t>
      </w:r>
      <w:r w:rsidR="007C51FA">
        <w:t xml:space="preserve"> blocks </w:t>
      </w:r>
      <w:r w:rsidR="00853B35">
        <w:t>(</w:t>
      </w:r>
      <w:r w:rsidR="005D08B3">
        <w:t>tutor</w:t>
      </w:r>
      <w:r w:rsidR="00853B35">
        <w:t>)</w:t>
      </w:r>
    </w:p>
    <w:p w14:paraId="5A414638" w14:textId="1671E53B" w:rsidR="00D5350A" w:rsidRDefault="00D5350A" w:rsidP="003E50B9">
      <w:pPr>
        <w:spacing w:after="0"/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 xml:space="preserve">Research examples of devices that act as inputs to control systems. Present your research </w:t>
      </w:r>
      <w:r w:rsidR="003E50B9">
        <w:rPr>
          <w:rFonts w:cs="Arial"/>
          <w:szCs w:val="22"/>
        </w:rPr>
        <w:t>to</w:t>
      </w:r>
      <w:r>
        <w:rPr>
          <w:rFonts w:cs="Arial"/>
          <w:szCs w:val="22"/>
        </w:rPr>
        <w:t xml:space="preserve"> the rest of </w:t>
      </w:r>
      <w:r w:rsidR="00C34AEE">
        <w:rPr>
          <w:rFonts w:cs="Arial"/>
          <w:szCs w:val="22"/>
        </w:rPr>
        <w:t>the</w:t>
      </w:r>
      <w:r>
        <w:rPr>
          <w:rFonts w:cs="Arial"/>
          <w:szCs w:val="22"/>
        </w:rPr>
        <w:t xml:space="preserve"> class. You should include:</w:t>
      </w:r>
    </w:p>
    <w:p w14:paraId="4D252B90" w14:textId="77777777" w:rsidR="003E50B9" w:rsidRDefault="003E50B9" w:rsidP="00D5350A">
      <w:pPr>
        <w:rPr>
          <w:rFonts w:cs="Arial"/>
          <w:szCs w:val="22"/>
        </w:rPr>
      </w:pPr>
    </w:p>
    <w:p w14:paraId="152FAD62" w14:textId="77777777" w:rsidR="00D5350A" w:rsidRDefault="00D5350A" w:rsidP="003E50B9">
      <w:pPr>
        <w:pStyle w:val="ListParagraph"/>
        <w:numPr>
          <w:ilvl w:val="0"/>
          <w:numId w:val="37"/>
        </w:numPr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a list of different devices that act as inputs to control systems</w:t>
      </w:r>
    </w:p>
    <w:p w14:paraId="611B56AD" w14:textId="77777777" w:rsidR="00D5350A" w:rsidRDefault="00D5350A" w:rsidP="00D5350A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images that show how these devices are represented in diagrams of control systems</w:t>
      </w:r>
    </w:p>
    <w:p w14:paraId="70D90F06" w14:textId="77777777" w:rsidR="00D5350A" w:rsidRPr="00B82F68" w:rsidRDefault="00D5350A" w:rsidP="003E50B9">
      <w:pPr>
        <w:pStyle w:val="ListParagraph"/>
        <w:numPr>
          <w:ilvl w:val="0"/>
          <w:numId w:val="37"/>
        </w:numPr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an explanation of how at least three of the devices function.</w:t>
      </w:r>
    </w:p>
    <w:bookmarkEnd w:id="1"/>
    <w:p w14:paraId="522253C3" w14:textId="77777777" w:rsidR="00D5350A" w:rsidRPr="00EE4C0A" w:rsidRDefault="00D5350A" w:rsidP="00D5350A">
      <w:pPr>
        <w:pStyle w:val="Answernumbered"/>
        <w:numPr>
          <w:ilvl w:val="0"/>
          <w:numId w:val="0"/>
        </w:numPr>
        <w:ind w:left="714"/>
      </w:pPr>
    </w:p>
    <w:p w14:paraId="7B4D2995" w14:textId="25653537" w:rsidR="00D5350A" w:rsidRDefault="00D5350A" w:rsidP="00D5350A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You can use the space and box below for notes and sketches to help your complete your research and prepare for your presentation.</w:t>
      </w:r>
    </w:p>
    <w:p w14:paraId="36B73BE6" w14:textId="77777777" w:rsidR="00D5350A" w:rsidRDefault="00D5350A" w:rsidP="00D5350A">
      <w:pPr>
        <w:spacing w:before="0" w:after="0"/>
        <w:rPr>
          <w:rFonts w:cs="Arial"/>
          <w:color w:val="FF0000"/>
          <w:szCs w:val="22"/>
        </w:rPr>
      </w:pPr>
    </w:p>
    <w:p w14:paraId="6A5355AB" w14:textId="2E81B3E2" w:rsidR="002D4B18" w:rsidRPr="007F1137" w:rsidRDefault="002D4B18" w:rsidP="000C1239">
      <w:pPr>
        <w:spacing w:before="0" w:after="0"/>
        <w:rPr>
          <w:rFonts w:cs="Arial"/>
          <w:color w:val="FF0000"/>
          <w:szCs w:val="22"/>
        </w:rPr>
      </w:pPr>
    </w:p>
    <w:p w14:paraId="4666C4BB" w14:textId="77777777" w:rsidR="005D08B3" w:rsidRPr="007F1137" w:rsidRDefault="005D08B3" w:rsidP="000C1239">
      <w:pPr>
        <w:spacing w:before="0" w:after="0"/>
        <w:rPr>
          <w:rFonts w:cs="Arial"/>
          <w:color w:val="FF0000"/>
          <w:szCs w:val="22"/>
        </w:rPr>
      </w:pPr>
    </w:p>
    <w:p w14:paraId="6B88FD72" w14:textId="392B196F" w:rsidR="000C1239" w:rsidRPr="007F1137" w:rsidRDefault="005D08B3" w:rsidP="005D08B3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7F1137">
        <w:rPr>
          <w:rFonts w:cs="Arial"/>
          <w:color w:val="FF0000"/>
          <w:szCs w:val="22"/>
        </w:rPr>
        <w:t xml:space="preserve">Learners could complete this activity in small groups, pairs or individuals depending on overall class size and time available. If used as a group activity this </w:t>
      </w:r>
      <w:r w:rsidR="00EA2892" w:rsidRPr="007F1137">
        <w:rPr>
          <w:rFonts w:cs="Arial"/>
          <w:color w:val="FF0000"/>
          <w:szCs w:val="22"/>
        </w:rPr>
        <w:t>w</w:t>
      </w:r>
      <w:r w:rsidRPr="007F1137">
        <w:rPr>
          <w:rFonts w:cs="Arial"/>
          <w:color w:val="FF0000"/>
          <w:szCs w:val="22"/>
        </w:rPr>
        <w:t>ould be a good opportunity to build team working skills within the class.</w:t>
      </w:r>
    </w:p>
    <w:p w14:paraId="73874AA1" w14:textId="12A94F8C" w:rsidR="008A56AB" w:rsidRPr="007F1137" w:rsidRDefault="008A56AB" w:rsidP="008A56AB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7F1137">
        <w:rPr>
          <w:rFonts w:cs="Arial"/>
          <w:color w:val="FF0000"/>
          <w:szCs w:val="22"/>
        </w:rPr>
        <w:t xml:space="preserve">Presentations could be made time limited depending on </w:t>
      </w:r>
      <w:r w:rsidR="00D5350A">
        <w:rPr>
          <w:rFonts w:cs="Arial"/>
          <w:color w:val="FF0000"/>
          <w:szCs w:val="22"/>
        </w:rPr>
        <w:t xml:space="preserve">the </w:t>
      </w:r>
      <w:r w:rsidRPr="007F1137">
        <w:rPr>
          <w:rFonts w:cs="Arial"/>
          <w:color w:val="FF0000"/>
          <w:szCs w:val="22"/>
        </w:rPr>
        <w:t>overall time available</w:t>
      </w:r>
      <w:r w:rsidR="00D5350A">
        <w:rPr>
          <w:rFonts w:cs="Arial"/>
          <w:color w:val="FF0000"/>
          <w:szCs w:val="22"/>
        </w:rPr>
        <w:t xml:space="preserve"> (eg</w:t>
      </w:r>
      <w:r w:rsidRPr="007F1137">
        <w:rPr>
          <w:rFonts w:cs="Arial"/>
          <w:color w:val="FF0000"/>
          <w:szCs w:val="22"/>
        </w:rPr>
        <w:t xml:space="preserve"> a maximum of 15 minutes per presentation</w:t>
      </w:r>
      <w:r w:rsidR="00D5350A">
        <w:rPr>
          <w:rFonts w:cs="Arial"/>
          <w:color w:val="FF0000"/>
          <w:szCs w:val="22"/>
        </w:rPr>
        <w:t>)</w:t>
      </w:r>
      <w:r w:rsidRPr="007F1137">
        <w:rPr>
          <w:rFonts w:cs="Arial"/>
          <w:color w:val="FF0000"/>
          <w:szCs w:val="22"/>
        </w:rPr>
        <w:t>.</w:t>
      </w:r>
    </w:p>
    <w:p w14:paraId="4A4A0E81" w14:textId="0DF8D5FA" w:rsidR="008A56AB" w:rsidRPr="007F1137" w:rsidRDefault="008A56AB" w:rsidP="008A56AB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7F1137">
        <w:rPr>
          <w:rFonts w:cs="Arial"/>
          <w:color w:val="FF0000"/>
          <w:szCs w:val="22"/>
        </w:rPr>
        <w:t>If possible, it would benefit learners to have access to appropriate ICT software and hardware to complete their research and deliver their presentation</w:t>
      </w:r>
      <w:r w:rsidR="00D5350A">
        <w:rPr>
          <w:rFonts w:cs="Arial"/>
          <w:color w:val="FF0000"/>
          <w:szCs w:val="22"/>
        </w:rPr>
        <w:t xml:space="preserve"> (eg </w:t>
      </w:r>
      <w:r w:rsidRPr="007F1137">
        <w:rPr>
          <w:rFonts w:cs="Arial"/>
          <w:color w:val="FF0000"/>
          <w:szCs w:val="22"/>
        </w:rPr>
        <w:t>computers</w:t>
      </w:r>
      <w:r w:rsidR="00827277" w:rsidRPr="007F1137">
        <w:rPr>
          <w:rFonts w:cs="Arial"/>
          <w:color w:val="FF0000"/>
          <w:szCs w:val="22"/>
        </w:rPr>
        <w:t>, laptops</w:t>
      </w:r>
      <w:r w:rsidRPr="007F1137">
        <w:rPr>
          <w:rFonts w:cs="Arial"/>
          <w:color w:val="FF0000"/>
          <w:szCs w:val="22"/>
        </w:rPr>
        <w:t xml:space="preserve"> or tablets, internet access, presentation software, a projector, a projector screen and/or an interactive whiteboard</w:t>
      </w:r>
      <w:r w:rsidR="00D5350A">
        <w:rPr>
          <w:rFonts w:cs="Arial"/>
          <w:color w:val="FF0000"/>
          <w:szCs w:val="22"/>
        </w:rPr>
        <w:t>)</w:t>
      </w:r>
      <w:r w:rsidRPr="007F1137">
        <w:rPr>
          <w:rFonts w:cs="Arial"/>
          <w:color w:val="FF0000"/>
          <w:szCs w:val="22"/>
        </w:rPr>
        <w:t>.</w:t>
      </w:r>
    </w:p>
    <w:p w14:paraId="630ABA50" w14:textId="53276FAF" w:rsidR="008A56AB" w:rsidRPr="00467E7F" w:rsidRDefault="008A56AB" w:rsidP="00467E7F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7F1137">
        <w:rPr>
          <w:rFonts w:cs="Arial"/>
          <w:color w:val="FF0000"/>
          <w:szCs w:val="22"/>
        </w:rPr>
        <w:t>Learners</w:t>
      </w:r>
      <w:r w:rsidR="005D08B3" w:rsidRPr="007F1137">
        <w:rPr>
          <w:rFonts w:cs="Arial"/>
          <w:color w:val="FF0000"/>
          <w:szCs w:val="22"/>
        </w:rPr>
        <w:t xml:space="preserve"> can use the</w:t>
      </w:r>
      <w:r w:rsidRPr="007F1137">
        <w:rPr>
          <w:rFonts w:cs="Arial"/>
          <w:color w:val="FF0000"/>
          <w:szCs w:val="22"/>
        </w:rPr>
        <w:t xml:space="preserve"> learner version of the</w:t>
      </w:r>
      <w:r w:rsidR="005D08B3" w:rsidRPr="007F1137">
        <w:rPr>
          <w:rFonts w:cs="Arial"/>
          <w:color w:val="FF0000"/>
          <w:szCs w:val="22"/>
        </w:rPr>
        <w:t xml:space="preserve"> worksheet to draw sketches or produce notes relevant to their </w:t>
      </w:r>
      <w:r w:rsidRPr="007F1137">
        <w:rPr>
          <w:rFonts w:cs="Arial"/>
          <w:color w:val="FF0000"/>
          <w:szCs w:val="22"/>
        </w:rPr>
        <w:t>research and/or presentation.</w:t>
      </w:r>
    </w:p>
    <w:p w14:paraId="3708993E" w14:textId="1CF64B8A" w:rsidR="008E6053" w:rsidRPr="007F1137" w:rsidRDefault="008E6053" w:rsidP="005D08B3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7F1137">
        <w:rPr>
          <w:rFonts w:cs="Arial"/>
          <w:color w:val="FF0000"/>
          <w:szCs w:val="22"/>
        </w:rPr>
        <w:t xml:space="preserve">This activity could be completed alongside </w:t>
      </w:r>
      <w:r w:rsidR="00D5350A">
        <w:rPr>
          <w:rFonts w:cs="Arial"/>
          <w:color w:val="FF0000"/>
          <w:szCs w:val="22"/>
        </w:rPr>
        <w:t>W</w:t>
      </w:r>
      <w:r w:rsidRPr="007F1137">
        <w:rPr>
          <w:rFonts w:cs="Arial"/>
          <w:color w:val="FF0000"/>
          <w:szCs w:val="22"/>
        </w:rPr>
        <w:t>orksheet 4.</w:t>
      </w:r>
    </w:p>
    <w:p w14:paraId="4D7A34ED" w14:textId="77777777" w:rsidR="00853B35" w:rsidRDefault="00853B35" w:rsidP="000C1239">
      <w:pPr>
        <w:spacing w:before="0" w:after="0"/>
      </w:pPr>
    </w:p>
    <w:p w14:paraId="2B3A64BB" w14:textId="01C03D91" w:rsidR="002D4B18" w:rsidRDefault="002D4B18" w:rsidP="00110217">
      <w:pPr>
        <w:rPr>
          <w:rFonts w:cs="Arial"/>
          <w:szCs w:val="22"/>
        </w:rPr>
      </w:pP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F7EC8" w14:textId="77777777" w:rsidR="006C5D5A" w:rsidRDefault="006C5D5A">
      <w:pPr>
        <w:spacing w:before="0" w:after="0"/>
      </w:pPr>
      <w:r>
        <w:separator/>
      </w:r>
    </w:p>
  </w:endnote>
  <w:endnote w:type="continuationSeparator" w:id="0">
    <w:p w14:paraId="15DC9042" w14:textId="77777777" w:rsidR="006C5D5A" w:rsidRDefault="006C5D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DB48" w14:textId="77777777" w:rsidR="00DE2C86" w:rsidRDefault="00DE2C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78379B1" w:rsidR="00110217" w:rsidRPr="00F03E33" w:rsidRDefault="003F7F14" w:rsidP="008F25C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2A18D57">
          <wp:simplePos x="0" y="0"/>
          <wp:positionH relativeFrom="margin">
            <wp:posOffset>5111563</wp:posOffset>
          </wp:positionH>
          <wp:positionV relativeFrom="bottomMargin">
            <wp:posOffset>194945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8F25C7">
      <w:br/>
    </w:r>
    <w:r w:rsidR="009372F9">
      <w:t xml:space="preserve"> </w:t>
    </w:r>
    <w:r w:rsidR="008F25C7">
      <w:t xml:space="preserve">                                       </w:t>
    </w:r>
    <w:r w:rsidR="00497A33" w:rsidRPr="00A61555">
      <w:t xml:space="preserve">© </w:t>
    </w:r>
    <w:r w:rsidR="00DE2C86" w:rsidRPr="00DE2C86">
      <w:t>City &amp; Guilds Limited</w:t>
    </w:r>
    <w:r w:rsidR="00497A33" w:rsidRPr="00A61555">
      <w:t>. All rights reserved.</w:t>
    </w:r>
    <w:r w:rsidR="008F25C7">
      <w:br/>
    </w:r>
    <w:r w:rsidR="008F25C7">
      <w:rPr>
        <w:rFonts w:eastAsia="Calibri"/>
        <w:noProof/>
      </w:rPr>
      <w:t xml:space="preserve">                                ‘T-LEVELS’ is a registered trade mark of the Department for Education.</w:t>
    </w:r>
    <w:r w:rsidR="008F25C7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F9088" w14:textId="77777777" w:rsidR="00DE2C86" w:rsidRDefault="00DE2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D9FC3" w14:textId="77777777" w:rsidR="006C5D5A" w:rsidRDefault="006C5D5A">
      <w:pPr>
        <w:spacing w:before="0" w:after="0"/>
      </w:pPr>
      <w:r>
        <w:separator/>
      </w:r>
    </w:p>
  </w:footnote>
  <w:footnote w:type="continuationSeparator" w:id="0">
    <w:p w14:paraId="130F7ECA" w14:textId="77777777" w:rsidR="006C5D5A" w:rsidRDefault="006C5D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76B4" w14:textId="77777777" w:rsidR="00DE2C86" w:rsidRDefault="00DE2C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E5DD2" w14:textId="77777777" w:rsidR="00DE2C86" w:rsidRDefault="00DE2C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1302"/>
    <w:multiLevelType w:val="hybridMultilevel"/>
    <w:tmpl w:val="B772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1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2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3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9"/>
  </w:num>
  <w:num w:numId="38" w16cid:durableId="6768102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848"/>
    <w:rsid w:val="0006383A"/>
    <w:rsid w:val="00082C62"/>
    <w:rsid w:val="000A758F"/>
    <w:rsid w:val="000B231F"/>
    <w:rsid w:val="000C1239"/>
    <w:rsid w:val="000E1796"/>
    <w:rsid w:val="000E194B"/>
    <w:rsid w:val="00110217"/>
    <w:rsid w:val="00152AC3"/>
    <w:rsid w:val="00156AF3"/>
    <w:rsid w:val="0019491D"/>
    <w:rsid w:val="001F74AD"/>
    <w:rsid w:val="0022369D"/>
    <w:rsid w:val="002240D8"/>
    <w:rsid w:val="00274B8D"/>
    <w:rsid w:val="002D07A8"/>
    <w:rsid w:val="002D4B18"/>
    <w:rsid w:val="002D6362"/>
    <w:rsid w:val="003405EA"/>
    <w:rsid w:val="0034704B"/>
    <w:rsid w:val="003D24AE"/>
    <w:rsid w:val="003E50B9"/>
    <w:rsid w:val="003F7F14"/>
    <w:rsid w:val="00404B31"/>
    <w:rsid w:val="00407CC9"/>
    <w:rsid w:val="00465983"/>
    <w:rsid w:val="00467E7F"/>
    <w:rsid w:val="00474E72"/>
    <w:rsid w:val="00474F67"/>
    <w:rsid w:val="0048500D"/>
    <w:rsid w:val="00497A33"/>
    <w:rsid w:val="00524E1B"/>
    <w:rsid w:val="005D08B3"/>
    <w:rsid w:val="006124C0"/>
    <w:rsid w:val="006135C0"/>
    <w:rsid w:val="006328E5"/>
    <w:rsid w:val="006642FD"/>
    <w:rsid w:val="006807B0"/>
    <w:rsid w:val="00691B95"/>
    <w:rsid w:val="006B798A"/>
    <w:rsid w:val="006C5D5A"/>
    <w:rsid w:val="006D0DB6"/>
    <w:rsid w:val="006D3AA3"/>
    <w:rsid w:val="006D4994"/>
    <w:rsid w:val="006D6F0F"/>
    <w:rsid w:val="006E1028"/>
    <w:rsid w:val="006E19C2"/>
    <w:rsid w:val="006E28BF"/>
    <w:rsid w:val="006F7BAF"/>
    <w:rsid w:val="00721ED5"/>
    <w:rsid w:val="00797FA7"/>
    <w:rsid w:val="007C51FA"/>
    <w:rsid w:val="007E0D2C"/>
    <w:rsid w:val="007F1137"/>
    <w:rsid w:val="00823BCE"/>
    <w:rsid w:val="00827277"/>
    <w:rsid w:val="00853B35"/>
    <w:rsid w:val="008A56AB"/>
    <w:rsid w:val="008C1F1C"/>
    <w:rsid w:val="008D47A6"/>
    <w:rsid w:val="008E6053"/>
    <w:rsid w:val="008F25C7"/>
    <w:rsid w:val="009372F9"/>
    <w:rsid w:val="009975A0"/>
    <w:rsid w:val="009B0718"/>
    <w:rsid w:val="009C5C6E"/>
    <w:rsid w:val="00A147A6"/>
    <w:rsid w:val="00A2454C"/>
    <w:rsid w:val="00A82DCC"/>
    <w:rsid w:val="00AC05F8"/>
    <w:rsid w:val="00AE245C"/>
    <w:rsid w:val="00B054EC"/>
    <w:rsid w:val="00B220C0"/>
    <w:rsid w:val="00B634AC"/>
    <w:rsid w:val="00B67A21"/>
    <w:rsid w:val="00B82F68"/>
    <w:rsid w:val="00BC0AA7"/>
    <w:rsid w:val="00BE1219"/>
    <w:rsid w:val="00BE2C21"/>
    <w:rsid w:val="00BF5BFB"/>
    <w:rsid w:val="00C01D20"/>
    <w:rsid w:val="00C06474"/>
    <w:rsid w:val="00C202BF"/>
    <w:rsid w:val="00C25674"/>
    <w:rsid w:val="00C34AEE"/>
    <w:rsid w:val="00C66832"/>
    <w:rsid w:val="00C858D7"/>
    <w:rsid w:val="00C92F19"/>
    <w:rsid w:val="00CB597B"/>
    <w:rsid w:val="00CC3B85"/>
    <w:rsid w:val="00D073BC"/>
    <w:rsid w:val="00D51C40"/>
    <w:rsid w:val="00D5350A"/>
    <w:rsid w:val="00D56B82"/>
    <w:rsid w:val="00D8145A"/>
    <w:rsid w:val="00DA2485"/>
    <w:rsid w:val="00DE29A8"/>
    <w:rsid w:val="00DE2C86"/>
    <w:rsid w:val="00E04740"/>
    <w:rsid w:val="00EA2892"/>
    <w:rsid w:val="00ED45D1"/>
    <w:rsid w:val="00EE4C0A"/>
    <w:rsid w:val="00F03E33"/>
    <w:rsid w:val="00F15749"/>
    <w:rsid w:val="00F30F51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DE2C8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1198</Characters>
  <Application>Microsoft Office Word</Application>
  <DocSecurity>0</DocSecurity>
  <Lines>29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2022-04-19T22:02:00Z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